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9DB83" w14:textId="51046D06" w:rsidR="00912E5B" w:rsidRPr="00912E5B" w:rsidRDefault="00912E5B" w:rsidP="00912E5B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912E5B">
        <w:rPr>
          <w:sz w:val="36"/>
          <w:szCs w:val="36"/>
        </w:rPr>
        <w:t xml:space="preserve">Transcendente benadering </w:t>
      </w:r>
      <w:r>
        <w:rPr>
          <w:sz w:val="36"/>
          <w:szCs w:val="36"/>
        </w:rPr>
        <w:br/>
      </w:r>
      <w:r>
        <w:t xml:space="preserve">game consoles (Xbox en Playstation) </w:t>
      </w:r>
    </w:p>
    <w:p w14:paraId="4602381A" w14:textId="253B187E" w:rsidR="00912E5B" w:rsidRPr="00912E5B" w:rsidRDefault="00912E5B" w:rsidP="00912E5B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Productbenadering </w:t>
      </w:r>
      <w:r>
        <w:rPr>
          <w:sz w:val="36"/>
          <w:szCs w:val="36"/>
        </w:rPr>
        <w:br/>
      </w:r>
      <w:r>
        <w:t>gereedschap (bijvoorbeeld titanium hamer beter dan een metalen)</w:t>
      </w:r>
    </w:p>
    <w:p w14:paraId="6727696C" w14:textId="3461BC0A" w:rsidR="00912E5B" w:rsidRPr="00912E5B" w:rsidRDefault="00912E5B" w:rsidP="00912E5B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Gebruikersgerichte benadering </w:t>
      </w:r>
      <w:r>
        <w:rPr>
          <w:sz w:val="36"/>
          <w:szCs w:val="36"/>
        </w:rPr>
        <w:br/>
      </w:r>
      <w:r>
        <w:t>laptop</w:t>
      </w:r>
    </w:p>
    <w:p w14:paraId="1CCBF6A6" w14:textId="2303458A" w:rsidR="00912E5B" w:rsidRPr="00912E5B" w:rsidRDefault="00912E5B" w:rsidP="00912E5B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Productiegerichte benadering </w:t>
      </w:r>
      <w:r>
        <w:rPr>
          <w:sz w:val="36"/>
          <w:szCs w:val="36"/>
        </w:rPr>
        <w:br/>
      </w:r>
      <w:r>
        <w:t>vacuüm verpakt vlees</w:t>
      </w:r>
    </w:p>
    <w:p w14:paraId="4F8F9560" w14:textId="4AC9C1A4" w:rsidR="00912E5B" w:rsidRDefault="00912E5B" w:rsidP="00912E5B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Waardebenadering</w:t>
      </w:r>
    </w:p>
    <w:p w14:paraId="39169582" w14:textId="3C3EAF0C" w:rsidR="00912E5B" w:rsidRPr="00912E5B" w:rsidRDefault="00912E5B" w:rsidP="00912E5B">
      <w:pPr>
        <w:pStyle w:val="Lijstalinea"/>
      </w:pPr>
      <w:r>
        <w:t>Gucci of Zeeman</w:t>
      </w:r>
    </w:p>
    <w:p w14:paraId="4A0B2D76" w14:textId="77777777" w:rsidR="00912E5B" w:rsidRPr="00912E5B" w:rsidRDefault="00912E5B">
      <w:pPr>
        <w:rPr>
          <w:sz w:val="36"/>
          <w:szCs w:val="36"/>
        </w:rPr>
      </w:pPr>
    </w:p>
    <w:sectPr w:rsidR="00912E5B" w:rsidRPr="0091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A3A0A"/>
    <w:multiLevelType w:val="hybridMultilevel"/>
    <w:tmpl w:val="AB30FC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5B"/>
    <w:rsid w:val="006F67E4"/>
    <w:rsid w:val="00912E5B"/>
    <w:rsid w:val="00B71A47"/>
    <w:rsid w:val="00C022B2"/>
    <w:rsid w:val="00E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3D0F"/>
  <w15:chartTrackingRefBased/>
  <w15:docId w15:val="{B6343438-076E-440B-8017-3F41BCD8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thomasse</dc:creator>
  <cp:keywords/>
  <dc:description/>
  <cp:lastModifiedBy>raf thomasse</cp:lastModifiedBy>
  <cp:revision>1</cp:revision>
  <dcterms:created xsi:type="dcterms:W3CDTF">2021-03-12T09:25:00Z</dcterms:created>
  <dcterms:modified xsi:type="dcterms:W3CDTF">2021-03-12T09:32:00Z</dcterms:modified>
</cp:coreProperties>
</file>