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782" w:rsidRDefault="00367202" w:rsidP="00367202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PNI-ANALYSE</w:t>
      </w:r>
    </w:p>
    <w:p w:rsidR="00367202" w:rsidRDefault="00367202" w:rsidP="00367202">
      <w:r>
        <w:rPr>
          <w:u w:val="single"/>
        </w:rPr>
        <w:t>Schets 6 t/m 11</w:t>
      </w:r>
      <w:r>
        <w:br/>
        <w:t>Positief: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>Goede looks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>Makkelijk in gebruik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 xml:space="preserve">Comfortabel 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 xml:space="preserve">Makkelijk design 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 xml:space="preserve">Mooie sluiting </w:t>
      </w:r>
    </w:p>
    <w:p w:rsidR="00367202" w:rsidRDefault="00367202" w:rsidP="00367202"/>
    <w:p w:rsidR="00367202" w:rsidRDefault="00367202" w:rsidP="00367202">
      <w:r>
        <w:t>Negatief: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>Leer verouderd uiteindelijk</w:t>
      </w:r>
    </w:p>
    <w:p w:rsidR="00367202" w:rsidRDefault="00367202" w:rsidP="00367202"/>
    <w:p w:rsidR="00367202" w:rsidRDefault="00367202" w:rsidP="00367202">
      <w:r>
        <w:t>Interessant: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>Zit een lader in</w:t>
      </w:r>
    </w:p>
    <w:p w:rsidR="00367202" w:rsidRDefault="00367202" w:rsidP="00367202">
      <w:pPr>
        <w:pStyle w:val="Lijstalinea"/>
        <w:numPr>
          <w:ilvl w:val="0"/>
          <w:numId w:val="1"/>
        </w:numPr>
      </w:pPr>
      <w:r>
        <w:t xml:space="preserve">Makkelijk design </w:t>
      </w:r>
    </w:p>
    <w:p w:rsidR="00367202" w:rsidRDefault="00367202" w:rsidP="00367202"/>
    <w:p w:rsidR="00367202" w:rsidRPr="00367202" w:rsidRDefault="00367202" w:rsidP="00367202">
      <w:pPr>
        <w:rPr>
          <w:u w:val="single"/>
        </w:rPr>
      </w:pPr>
      <w:r>
        <w:rPr>
          <w:u w:val="single"/>
        </w:rPr>
        <w:t>Schets 12 t/m 19</w:t>
      </w:r>
      <w:r>
        <w:rPr>
          <w:u w:val="single"/>
        </w:rPr>
        <w:br/>
      </w:r>
      <w:r>
        <w:t>Positief:</w:t>
      </w:r>
    </w:p>
    <w:p w:rsidR="00367202" w:rsidRDefault="00367202" w:rsidP="00367202">
      <w:pPr>
        <w:pStyle w:val="Lijstalinea"/>
        <w:numPr>
          <w:ilvl w:val="0"/>
          <w:numId w:val="4"/>
        </w:numPr>
      </w:pPr>
      <w:r>
        <w:t>Mooi ontwerp</w:t>
      </w:r>
    </w:p>
    <w:p w:rsidR="00367202" w:rsidRDefault="00367202" w:rsidP="00367202"/>
    <w:p w:rsidR="00367202" w:rsidRDefault="00367202" w:rsidP="00367202">
      <w:r>
        <w:t>Negatief:</w:t>
      </w:r>
    </w:p>
    <w:p w:rsidR="00367202" w:rsidRDefault="00367202" w:rsidP="00367202">
      <w:pPr>
        <w:pStyle w:val="Lijstalinea"/>
        <w:numPr>
          <w:ilvl w:val="0"/>
          <w:numId w:val="4"/>
        </w:numPr>
      </w:pPr>
      <w:r>
        <w:t>Geen handige sluiting</w:t>
      </w:r>
    </w:p>
    <w:p w:rsidR="00367202" w:rsidRDefault="00D63C32" w:rsidP="00367202">
      <w:pPr>
        <w:pStyle w:val="Lijstalinea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2071688</wp:posOffset>
                </wp:positionH>
                <wp:positionV relativeFrom="paragraph">
                  <wp:posOffset>191453</wp:posOffset>
                </wp:positionV>
                <wp:extent cx="291465" cy="400050"/>
                <wp:effectExtent l="21908" t="16192" r="0" b="16193"/>
                <wp:wrapNone/>
                <wp:docPr id="1" name="Pijl: gekromd omhoo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1465" cy="40005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197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DD00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Pijl: gekromd omhoog 1" o:spid="_x0000_s1026" type="#_x0000_t104" style="position:absolute;margin-left:163.15pt;margin-top:15.1pt;width:22.95pt;height:31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" adj="10800,18900,3111" fillcolor="#4472c4 [3204]" strokecolor="#1f3763 [1604]" strokeweight="1pt"/>
            </w:pict>
          </mc:Fallback>
        </mc:AlternateContent>
      </w:r>
      <w:r>
        <w:t xml:space="preserve">Moeilijke materiaalkeuze </w:t>
      </w:r>
    </w:p>
    <w:p w:rsidR="00D63C32" w:rsidRDefault="00D63C32" w:rsidP="00367202">
      <w:pPr>
        <w:pStyle w:val="Lijstalinea"/>
        <w:numPr>
          <w:ilvl w:val="0"/>
          <w:numId w:val="4"/>
        </w:numPr>
      </w:pPr>
      <w:r>
        <w:t xml:space="preserve">Zit niet comfortabel </w:t>
      </w:r>
    </w:p>
    <w:p w:rsidR="00D63C32" w:rsidRDefault="00D63C32" w:rsidP="00367202">
      <w:pPr>
        <w:pStyle w:val="Lijstalinea"/>
        <w:numPr>
          <w:ilvl w:val="0"/>
          <w:numId w:val="4"/>
        </w:numPr>
      </w:pPr>
      <w:r>
        <w:t>Geen fijne afmetingen</w:t>
      </w:r>
    </w:p>
    <w:p w:rsidR="00D63C32" w:rsidRDefault="00D63C32" w:rsidP="00367202">
      <w:pPr>
        <w:pStyle w:val="Lijstalinea"/>
        <w:numPr>
          <w:ilvl w:val="0"/>
          <w:numId w:val="4"/>
        </w:numPr>
      </w:pPr>
      <w:r>
        <w:t>Kleine doelgroep</w:t>
      </w:r>
    </w:p>
    <w:p w:rsidR="00367202" w:rsidRDefault="00367202" w:rsidP="00367202"/>
    <w:p w:rsidR="00367202" w:rsidRDefault="00367202" w:rsidP="00367202">
      <w:r>
        <w:t xml:space="preserve">Interessant: </w:t>
      </w:r>
    </w:p>
    <w:p w:rsidR="00D63C32" w:rsidRDefault="00D63C32" w:rsidP="00D63C32">
      <w:pPr>
        <w:pStyle w:val="Lijstalinea"/>
        <w:numPr>
          <w:ilvl w:val="0"/>
          <w:numId w:val="5"/>
        </w:numPr>
      </w:pPr>
      <w:r>
        <w:t>Ziet er leuk uit</w:t>
      </w:r>
    </w:p>
    <w:p w:rsidR="00D63C32" w:rsidRDefault="00D63C32" w:rsidP="00D63C32"/>
    <w:p w:rsidR="00D63C32" w:rsidRDefault="00D63C32" w:rsidP="00D63C32"/>
    <w:p w:rsidR="00D63C32" w:rsidRDefault="00D63C32" w:rsidP="00D63C32"/>
    <w:p w:rsidR="00D63C32" w:rsidRDefault="00D63C32" w:rsidP="00D63C32"/>
    <w:p w:rsidR="00D63C32" w:rsidRDefault="00D63C32" w:rsidP="00D63C32">
      <w:r>
        <w:rPr>
          <w:u w:val="single"/>
        </w:rPr>
        <w:lastRenderedPageBreak/>
        <w:t>Schets 20 t/m 25</w:t>
      </w:r>
    </w:p>
    <w:p w:rsidR="00D63C32" w:rsidRDefault="00D63C32" w:rsidP="00D63C32">
      <w:r>
        <w:t>Positief:</w:t>
      </w:r>
    </w:p>
    <w:p w:rsidR="00D63C32" w:rsidRDefault="00D63C32" w:rsidP="00D63C32">
      <w:pPr>
        <w:pStyle w:val="Lijstalinea"/>
        <w:numPr>
          <w:ilvl w:val="0"/>
          <w:numId w:val="5"/>
        </w:numPr>
      </w:pPr>
      <w:r>
        <w:t>Zal goed verkopen</w:t>
      </w:r>
    </w:p>
    <w:p w:rsidR="00D63C32" w:rsidRDefault="00D63C32" w:rsidP="00D63C32"/>
    <w:p w:rsidR="00D63C32" w:rsidRDefault="00D63C32" w:rsidP="00D63C32">
      <w:r>
        <w:t>Negatief:</w:t>
      </w:r>
    </w:p>
    <w:p w:rsidR="00D63C32" w:rsidRDefault="00D63C32" w:rsidP="00D63C32">
      <w:pPr>
        <w:pStyle w:val="Lijstalinea"/>
        <w:numPr>
          <w:ilvl w:val="0"/>
          <w:numId w:val="5"/>
        </w:numPr>
      </w:pPr>
      <w:r>
        <w:t>Te standaard</w:t>
      </w:r>
    </w:p>
    <w:p w:rsidR="00D63C32" w:rsidRDefault="00D63C32" w:rsidP="00D63C32">
      <w:pPr>
        <w:pStyle w:val="Lijstalinea"/>
        <w:numPr>
          <w:ilvl w:val="0"/>
          <w:numId w:val="5"/>
        </w:numPr>
      </w:pPr>
      <w:r>
        <w:t xml:space="preserve">Niet helemaal zelf bedacht </w:t>
      </w:r>
    </w:p>
    <w:p w:rsidR="00D63C32" w:rsidRDefault="00D63C32" w:rsidP="00D63C32"/>
    <w:p w:rsidR="00D63C32" w:rsidRDefault="00D63C32" w:rsidP="00D63C32">
      <w:r>
        <w:t>Interessant:</w:t>
      </w:r>
    </w:p>
    <w:p w:rsidR="00D63C32" w:rsidRPr="00D63C32" w:rsidRDefault="00D63C32" w:rsidP="00D63C32">
      <w:pPr>
        <w:pStyle w:val="Lijstalinea"/>
        <w:numPr>
          <w:ilvl w:val="0"/>
          <w:numId w:val="6"/>
        </w:numPr>
      </w:pPr>
      <w:r>
        <w:t>Niet echt iets interessants doordat het eigenlijk zo</w:t>
      </w:r>
      <w:r w:rsidR="009108C9">
        <w:t>’n</w:t>
      </w:r>
      <w:r>
        <w:t xml:space="preserve"> standaard rugzak is</w:t>
      </w:r>
    </w:p>
    <w:sectPr w:rsidR="00D63C32" w:rsidRPr="00D6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F6F4A"/>
    <w:multiLevelType w:val="hybridMultilevel"/>
    <w:tmpl w:val="4D08B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3DA8"/>
    <w:multiLevelType w:val="hybridMultilevel"/>
    <w:tmpl w:val="09AA0E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8649E"/>
    <w:multiLevelType w:val="hybridMultilevel"/>
    <w:tmpl w:val="7AF6C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062D"/>
    <w:multiLevelType w:val="hybridMultilevel"/>
    <w:tmpl w:val="21C28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446B2"/>
    <w:multiLevelType w:val="hybridMultilevel"/>
    <w:tmpl w:val="B55AE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157AC"/>
    <w:multiLevelType w:val="hybridMultilevel"/>
    <w:tmpl w:val="4BA8E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02"/>
    <w:rsid w:val="00367202"/>
    <w:rsid w:val="00485516"/>
    <w:rsid w:val="006F67E4"/>
    <w:rsid w:val="009108C9"/>
    <w:rsid w:val="00B71A47"/>
    <w:rsid w:val="00C022B2"/>
    <w:rsid w:val="00D63C3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A7D8-9C03-4C16-B486-090E2CC4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2</cp:revision>
  <dcterms:created xsi:type="dcterms:W3CDTF">2019-03-27T11:19:00Z</dcterms:created>
  <dcterms:modified xsi:type="dcterms:W3CDTF">2019-03-27T11:19:00Z</dcterms:modified>
</cp:coreProperties>
</file>